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65" w:rsidRPr="00AF033F" w:rsidRDefault="00F66065" w:rsidP="00F66065">
      <w:pPr>
        <w:pStyle w:val="2"/>
        <w:spacing w:before="0" w:after="0"/>
        <w:ind w:right="582"/>
        <w:jc w:val="center"/>
        <w:rPr>
          <w:rFonts w:ascii="Times New Roman" w:hAnsi="Times New Roman"/>
          <w:b w:val="0"/>
          <w:bCs w:val="0"/>
          <w:sz w:val="20"/>
          <w:szCs w:val="20"/>
        </w:rPr>
      </w:pPr>
      <w:r w:rsidRPr="00AF033F">
        <w:rPr>
          <w:rFonts w:ascii="Times New Roman" w:hAnsi="Times New Roman"/>
          <w:spacing w:val="-2"/>
          <w:sz w:val="20"/>
          <w:szCs w:val="20"/>
        </w:rPr>
        <w:t>БЮЛЕТЕНЬ</w:t>
      </w:r>
    </w:p>
    <w:p w:rsidR="00F66065" w:rsidRPr="00AF033F" w:rsidRDefault="00F66065" w:rsidP="00F66065">
      <w:pPr>
        <w:ind w:right="-2"/>
        <w:jc w:val="center"/>
        <w:rPr>
          <w:b/>
          <w:spacing w:val="-1"/>
          <w:sz w:val="20"/>
          <w:szCs w:val="20"/>
        </w:rPr>
      </w:pPr>
      <w:r w:rsidRPr="00AF033F">
        <w:rPr>
          <w:b/>
          <w:spacing w:val="-1"/>
          <w:sz w:val="20"/>
          <w:szCs w:val="20"/>
        </w:rPr>
        <w:t xml:space="preserve">для </w:t>
      </w:r>
      <w:r w:rsidRPr="00AF033F">
        <w:rPr>
          <w:b/>
          <w:spacing w:val="-2"/>
          <w:sz w:val="20"/>
          <w:szCs w:val="20"/>
        </w:rPr>
        <w:t>голосування</w:t>
      </w:r>
      <w:r w:rsidRPr="00AF033F">
        <w:rPr>
          <w:b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на</w:t>
      </w:r>
      <w:r w:rsidRPr="00AF033F">
        <w:rPr>
          <w:b/>
          <w:spacing w:val="-5"/>
          <w:sz w:val="20"/>
          <w:szCs w:val="20"/>
        </w:rPr>
        <w:t xml:space="preserve"> </w:t>
      </w:r>
      <w:r>
        <w:rPr>
          <w:b/>
          <w:spacing w:val="-5"/>
          <w:sz w:val="20"/>
          <w:szCs w:val="20"/>
        </w:rPr>
        <w:t>поза</w:t>
      </w:r>
      <w:r>
        <w:rPr>
          <w:b/>
          <w:spacing w:val="-1"/>
          <w:sz w:val="20"/>
          <w:szCs w:val="20"/>
        </w:rPr>
        <w:t>чергових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Загальних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зборах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акціонерів</w:t>
      </w:r>
      <w:r w:rsidRPr="00AF033F">
        <w:rPr>
          <w:b/>
          <w:spacing w:val="-5"/>
          <w:sz w:val="20"/>
          <w:szCs w:val="20"/>
        </w:rPr>
        <w:t xml:space="preserve"> ПРИВАТНОГО </w:t>
      </w:r>
      <w:r w:rsidRPr="00AF033F">
        <w:rPr>
          <w:b/>
          <w:spacing w:val="-1"/>
          <w:sz w:val="20"/>
          <w:szCs w:val="20"/>
        </w:rPr>
        <w:t>АКЦIОНЕРНОГО</w:t>
      </w:r>
      <w:r w:rsidRPr="00AF033F">
        <w:rPr>
          <w:b/>
          <w:spacing w:val="-5"/>
          <w:sz w:val="20"/>
          <w:szCs w:val="20"/>
        </w:rPr>
        <w:t xml:space="preserve"> ТОВ</w:t>
      </w:r>
      <w:r w:rsidRPr="00AF033F">
        <w:rPr>
          <w:b/>
          <w:spacing w:val="-4"/>
          <w:sz w:val="20"/>
          <w:szCs w:val="20"/>
        </w:rPr>
        <w:t>А</w:t>
      </w:r>
      <w:r w:rsidRPr="00AF033F">
        <w:rPr>
          <w:b/>
          <w:spacing w:val="-5"/>
          <w:sz w:val="20"/>
          <w:szCs w:val="20"/>
        </w:rPr>
        <w:t>РИ</w:t>
      </w:r>
      <w:r w:rsidRPr="00AF033F">
        <w:rPr>
          <w:b/>
          <w:spacing w:val="-4"/>
          <w:sz w:val="20"/>
          <w:szCs w:val="20"/>
        </w:rPr>
        <w:t>С</w:t>
      </w:r>
      <w:r w:rsidRPr="00AF033F">
        <w:rPr>
          <w:b/>
          <w:spacing w:val="-5"/>
          <w:sz w:val="20"/>
          <w:szCs w:val="20"/>
        </w:rPr>
        <w:t>ТВ</w:t>
      </w:r>
      <w:r w:rsidRPr="00AF033F">
        <w:rPr>
          <w:b/>
          <w:spacing w:val="-4"/>
          <w:sz w:val="20"/>
          <w:szCs w:val="20"/>
        </w:rPr>
        <w:t xml:space="preserve">А </w:t>
      </w:r>
      <w:r w:rsidRPr="00AF033F">
        <w:rPr>
          <w:b/>
          <w:spacing w:val="-2"/>
          <w:sz w:val="20"/>
          <w:szCs w:val="20"/>
        </w:rPr>
        <w:t>«СТРАХОВА КОМПАНІЯ «ЮНІВЕС»</w:t>
      </w:r>
      <w:r>
        <w:rPr>
          <w:b/>
          <w:spacing w:val="-2"/>
          <w:sz w:val="20"/>
          <w:szCs w:val="20"/>
        </w:rPr>
        <w:t xml:space="preserve">, </w:t>
      </w:r>
      <w:r w:rsidRPr="00AF033F">
        <w:rPr>
          <w:b/>
          <w:bCs/>
          <w:spacing w:val="-1"/>
          <w:sz w:val="20"/>
          <w:szCs w:val="20"/>
        </w:rPr>
        <w:t>ідентифікаційний</w:t>
      </w:r>
      <w:r w:rsidRPr="00AF033F">
        <w:rPr>
          <w:b/>
          <w:bCs/>
          <w:spacing w:val="-4"/>
          <w:sz w:val="20"/>
          <w:szCs w:val="20"/>
        </w:rPr>
        <w:t xml:space="preserve"> ко</w:t>
      </w:r>
      <w:r w:rsidRPr="00AF033F">
        <w:rPr>
          <w:b/>
          <w:bCs/>
          <w:spacing w:val="-5"/>
          <w:sz w:val="20"/>
          <w:szCs w:val="20"/>
        </w:rPr>
        <w:t>д</w:t>
      </w:r>
      <w:r w:rsidRPr="00AF033F">
        <w:rPr>
          <w:b/>
          <w:bCs/>
          <w:spacing w:val="-3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юридичної</w:t>
      </w:r>
      <w:r w:rsidRPr="00AF033F">
        <w:rPr>
          <w:b/>
          <w:bCs/>
          <w:spacing w:val="-2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особи</w:t>
      </w:r>
      <w:r>
        <w:rPr>
          <w:b/>
          <w:bCs/>
          <w:spacing w:val="-3"/>
          <w:sz w:val="20"/>
          <w:szCs w:val="20"/>
        </w:rPr>
        <w:t xml:space="preserve">: </w:t>
      </w:r>
      <w:r w:rsidRPr="00AF033F">
        <w:rPr>
          <w:b/>
          <w:bCs/>
          <w:sz w:val="20"/>
          <w:szCs w:val="20"/>
        </w:rPr>
        <w:t>32638319</w:t>
      </w:r>
      <w:r w:rsidRPr="00AF033F">
        <w:rPr>
          <w:b/>
          <w:spacing w:val="-2"/>
          <w:sz w:val="20"/>
          <w:szCs w:val="20"/>
        </w:rPr>
        <w:t xml:space="preserve"> (далі – «Товариство»), </w:t>
      </w:r>
      <w:r w:rsidRPr="00AF033F">
        <w:rPr>
          <w:b/>
          <w:spacing w:val="-1"/>
          <w:sz w:val="20"/>
          <w:szCs w:val="20"/>
        </w:rPr>
        <w:t>які</w:t>
      </w:r>
      <w:r w:rsidRPr="00AF033F">
        <w:rPr>
          <w:b/>
          <w:spacing w:val="-2"/>
          <w:sz w:val="20"/>
          <w:szCs w:val="20"/>
        </w:rPr>
        <w:t xml:space="preserve"> проводяться</w:t>
      </w:r>
      <w:r w:rsidRPr="00AF033F">
        <w:rPr>
          <w:b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 xml:space="preserve">дистанційно </w:t>
      </w:r>
      <w:r>
        <w:rPr>
          <w:b/>
          <w:sz w:val="20"/>
          <w:szCs w:val="20"/>
        </w:rPr>
        <w:t>20.06.2025</w:t>
      </w:r>
      <w:r w:rsidRPr="00AF033F">
        <w:rPr>
          <w:b/>
          <w:spacing w:val="-1"/>
          <w:sz w:val="20"/>
          <w:szCs w:val="20"/>
        </w:rPr>
        <w:t xml:space="preserve"> року (дата закінчення голосування), з усіх питань порядку денного (щодо</w:t>
      </w:r>
      <w:r>
        <w:rPr>
          <w:b/>
          <w:spacing w:val="-1"/>
          <w:sz w:val="20"/>
          <w:szCs w:val="20"/>
        </w:rPr>
        <w:t xml:space="preserve"> інших питань порядку денного, </w:t>
      </w:r>
      <w:r w:rsidRPr="00AF033F">
        <w:rPr>
          <w:b/>
          <w:spacing w:val="-1"/>
          <w:sz w:val="20"/>
          <w:szCs w:val="20"/>
        </w:rPr>
        <w:t>крім обрання органів Товариства)</w:t>
      </w:r>
    </w:p>
    <w:p w:rsidR="00F66065" w:rsidRPr="00AF033F" w:rsidRDefault="00F66065" w:rsidP="00F66065">
      <w:pPr>
        <w:ind w:left="808" w:right="798"/>
        <w:jc w:val="center"/>
        <w:rPr>
          <w:b/>
          <w:spacing w:val="-1"/>
          <w:sz w:val="20"/>
          <w:szCs w:val="20"/>
        </w:rPr>
      </w:pPr>
    </w:p>
    <w:p w:rsidR="00F66065" w:rsidRDefault="00F66065" w:rsidP="00F66065">
      <w:pPr>
        <w:ind w:right="-1" w:firstLine="567"/>
        <w:jc w:val="both"/>
        <w:rPr>
          <w:sz w:val="20"/>
          <w:szCs w:val="20"/>
        </w:rPr>
      </w:pPr>
      <w:r w:rsidRPr="00AF033F">
        <w:rPr>
          <w:spacing w:val="-1"/>
          <w:sz w:val="20"/>
          <w:szCs w:val="20"/>
        </w:rPr>
        <w:t xml:space="preserve">Даний бюлетень для голосування було затверджено рішенням Наглядової ради Товариства </w:t>
      </w:r>
      <w:r>
        <w:rPr>
          <w:spacing w:val="-1"/>
          <w:sz w:val="20"/>
          <w:szCs w:val="20"/>
        </w:rPr>
        <w:t>06.06.2025</w:t>
      </w:r>
      <w:r w:rsidRPr="00AF033F">
        <w:rPr>
          <w:spacing w:val="-1"/>
          <w:sz w:val="20"/>
          <w:szCs w:val="20"/>
        </w:rPr>
        <w:t xml:space="preserve"> року (Протокол № 3</w:t>
      </w:r>
      <w:r>
        <w:rPr>
          <w:spacing w:val="-1"/>
          <w:sz w:val="20"/>
          <w:szCs w:val="20"/>
        </w:rPr>
        <w:t>98</w:t>
      </w:r>
      <w:r w:rsidRPr="00AF033F">
        <w:rPr>
          <w:spacing w:val="-1"/>
          <w:sz w:val="20"/>
          <w:szCs w:val="20"/>
        </w:rPr>
        <w:t xml:space="preserve">) і розміщено </w:t>
      </w:r>
      <w:r>
        <w:rPr>
          <w:spacing w:val="-1"/>
          <w:sz w:val="20"/>
          <w:szCs w:val="20"/>
        </w:rPr>
        <w:t>09.06.2025</w:t>
      </w:r>
      <w:r w:rsidRPr="00AF033F">
        <w:rPr>
          <w:spacing w:val="-1"/>
          <w:sz w:val="20"/>
          <w:szCs w:val="20"/>
        </w:rPr>
        <w:t xml:space="preserve"> року на </w:t>
      </w:r>
      <w:proofErr w:type="spellStart"/>
      <w:r w:rsidRPr="00AF033F">
        <w:rPr>
          <w:spacing w:val="-1"/>
          <w:sz w:val="20"/>
          <w:szCs w:val="20"/>
        </w:rPr>
        <w:t>веб-сайті</w:t>
      </w:r>
      <w:proofErr w:type="spellEnd"/>
      <w:r w:rsidRPr="00AF033F">
        <w:rPr>
          <w:spacing w:val="-1"/>
          <w:sz w:val="20"/>
          <w:szCs w:val="20"/>
        </w:rPr>
        <w:t xml:space="preserve"> Товариства за посиланням </w:t>
      </w:r>
      <w:hyperlink r:id="rId6" w:history="1">
        <w:r w:rsidRPr="00AF033F">
          <w:rPr>
            <w:rStyle w:val="a6"/>
            <w:rFonts w:eastAsia="Calibri"/>
            <w:bCs/>
            <w:sz w:val="20"/>
            <w:szCs w:val="20"/>
          </w:rPr>
          <w:t>https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://</w:t>
        </w:r>
        <w:r w:rsidRPr="00AF033F">
          <w:rPr>
            <w:rStyle w:val="a6"/>
            <w:rFonts w:eastAsia="Calibri"/>
            <w:bCs/>
            <w:sz w:val="20"/>
            <w:szCs w:val="20"/>
          </w:rPr>
          <w:t>unives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.</w:t>
        </w:r>
        <w:r w:rsidRPr="00AF033F">
          <w:rPr>
            <w:rStyle w:val="a6"/>
            <w:rFonts w:eastAsia="Calibri"/>
            <w:bCs/>
            <w:sz w:val="20"/>
            <w:szCs w:val="20"/>
          </w:rPr>
          <w:t>com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.</w:t>
        </w:r>
        <w:r w:rsidRPr="00AF033F">
          <w:rPr>
            <w:rStyle w:val="a6"/>
            <w:rFonts w:eastAsia="Calibri"/>
            <w:bCs/>
            <w:sz w:val="20"/>
            <w:szCs w:val="20"/>
          </w:rPr>
          <w:t>ua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/</w:t>
        </w:r>
        <w:r w:rsidRPr="00AF033F">
          <w:rPr>
            <w:rStyle w:val="a6"/>
            <w:rFonts w:eastAsia="Calibri"/>
            <w:bCs/>
            <w:sz w:val="20"/>
            <w:szCs w:val="20"/>
          </w:rPr>
          <w:t>pro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-</w:t>
        </w:r>
        <w:r w:rsidRPr="00AF033F">
          <w:rPr>
            <w:rStyle w:val="a6"/>
            <w:rFonts w:eastAsia="Calibri"/>
            <w:bCs/>
            <w:sz w:val="20"/>
            <w:szCs w:val="20"/>
          </w:rPr>
          <w:t>kompaniju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/</w:t>
        </w:r>
        <w:r w:rsidRPr="00AF033F">
          <w:rPr>
            <w:rStyle w:val="a6"/>
            <w:rFonts w:eastAsia="Calibri"/>
            <w:bCs/>
            <w:sz w:val="20"/>
            <w:szCs w:val="20"/>
          </w:rPr>
          <w:t>corpupr</w:t>
        </w:r>
        <w:r w:rsidRPr="00AF033F">
          <w:rPr>
            <w:rStyle w:val="a6"/>
            <w:rFonts w:eastAsia="Calibri"/>
            <w:bCs/>
            <w:sz w:val="20"/>
            <w:szCs w:val="20"/>
            <w:lang w:val="ru-RU"/>
          </w:rPr>
          <w:t>/</w:t>
        </w:r>
      </w:hyperlink>
    </w:p>
    <w:tbl>
      <w:tblPr>
        <w:tblW w:w="10395" w:type="dxa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5717"/>
        <w:gridCol w:w="4678"/>
      </w:tblGrid>
      <w:tr w:rsidR="00F66065" w:rsidRPr="00AF033F" w:rsidTr="00C61ED1">
        <w:trPr>
          <w:trHeight w:hRule="exact" w:val="518"/>
        </w:trPr>
        <w:tc>
          <w:tcPr>
            <w:tcW w:w="571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7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проведення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>поза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 xml:space="preserve">чергових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Загальних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зборів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акціонерів (дата закінчення голосування):</w:t>
            </w:r>
          </w:p>
        </w:tc>
        <w:tc>
          <w:tcPr>
            <w:tcW w:w="46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6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 червня 2025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року</w:t>
            </w:r>
          </w:p>
        </w:tc>
      </w:tr>
      <w:tr w:rsidR="00F66065" w:rsidRPr="00AF033F" w:rsidTr="00C61ED1">
        <w:trPr>
          <w:trHeight w:hRule="exact" w:val="532"/>
        </w:trPr>
        <w:tc>
          <w:tcPr>
            <w:tcW w:w="571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580D6A" w:rsidRDefault="00F66065" w:rsidP="00C61ED1">
            <w:pPr>
              <w:pStyle w:val="TableParagraph"/>
              <w:ind w:left="107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 і час початку голосування</w:t>
            </w:r>
          </w:p>
        </w:tc>
        <w:tc>
          <w:tcPr>
            <w:tcW w:w="46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Default="00F66065" w:rsidP="00C61ED1">
            <w:pPr>
              <w:pStyle w:val="TableParagraph"/>
              <w:ind w:left="106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09 червня 2025 року з моменту розміщення бюлетеню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веб-сайті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Товариства (не пізніше 11:00)</w:t>
            </w:r>
          </w:p>
        </w:tc>
      </w:tr>
      <w:tr w:rsidR="00F66065" w:rsidRPr="00AF033F" w:rsidTr="00C61ED1">
        <w:trPr>
          <w:trHeight w:hRule="exact" w:val="518"/>
        </w:trPr>
        <w:tc>
          <w:tcPr>
            <w:tcW w:w="571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Default="00F66065" w:rsidP="00C61ED1">
            <w:pPr>
              <w:pStyle w:val="TableParagraph"/>
              <w:ind w:left="107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 і час завершення голосування</w:t>
            </w:r>
          </w:p>
        </w:tc>
        <w:tc>
          <w:tcPr>
            <w:tcW w:w="46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Default="00F66065" w:rsidP="00C61ED1">
            <w:pPr>
              <w:pStyle w:val="TableParagraph"/>
              <w:ind w:left="106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 червня 2025 року о 18:00</w:t>
            </w:r>
          </w:p>
        </w:tc>
      </w:tr>
      <w:tr w:rsidR="00F66065" w:rsidRPr="00AF033F" w:rsidTr="00C61ED1">
        <w:trPr>
          <w:trHeight w:hRule="exact" w:val="468"/>
        </w:trPr>
        <w:tc>
          <w:tcPr>
            <w:tcW w:w="571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7" w:right="1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заповнення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бюлетеня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акціонером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(представником</w:t>
            </w:r>
            <w:r w:rsidRPr="00580D6A">
              <w:rPr>
                <w:rFonts w:ascii="Times New Roman" w:hAnsi="Times New Roman"/>
                <w:spacing w:val="25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акціонера):</w:t>
            </w:r>
          </w:p>
        </w:tc>
        <w:tc>
          <w:tcPr>
            <w:tcW w:w="46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Pr="00AF033F" w:rsidRDefault="00F66065" w:rsidP="00F66065">
      <w:pPr>
        <w:rPr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57"/>
        <w:gridCol w:w="3544"/>
      </w:tblGrid>
      <w:tr w:rsidR="00F66065" w:rsidRPr="00AF033F" w:rsidTr="00C61ED1">
        <w:trPr>
          <w:trHeight w:hRule="exact" w:val="484"/>
        </w:trPr>
        <w:tc>
          <w:tcPr>
            <w:tcW w:w="10401" w:type="dxa"/>
            <w:gridSpan w:val="2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Реквізити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акціонера:</w:t>
            </w:r>
          </w:p>
        </w:tc>
      </w:tr>
      <w:tr w:rsidR="00F66065" w:rsidRPr="00AF033F" w:rsidTr="00C61ED1">
        <w:trPr>
          <w:trHeight w:hRule="exact" w:val="660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П.І.Б. / Повне найменування</w:t>
            </w:r>
            <w:r w:rsidRPr="00580D6A">
              <w:rPr>
                <w:rFonts w:ascii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особи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570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Назва,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(за наявності),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номер,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видачі</w:t>
            </w:r>
            <w:r w:rsidRPr="00580D6A">
              <w:rPr>
                <w:rFonts w:ascii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документа,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що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посвідчує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особу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580D6A">
              <w:rPr>
                <w:rFonts w:ascii="Times New Roman" w:hAnsi="Times New Roman"/>
                <w:i/>
                <w:spacing w:val="21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580D6A">
              <w:rPr>
                <w:rFonts w:ascii="Times New Roman" w:hAnsi="Times New Roman"/>
                <w:i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особи)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1461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>облікової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картки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платника</w:t>
            </w:r>
            <w:r w:rsidRPr="00AF033F">
              <w:rPr>
                <w:rFonts w:ascii="Times New Roman" w:eastAsia="Times New Roman" w:hAnsi="Times New Roman"/>
                <w:spacing w:val="4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податків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4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30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наявності))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ідентифікаційний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(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ЄДРПОУ)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4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3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в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Україні)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AF033F">
              <w:rPr>
                <w:rFonts w:ascii="Times New Roman" w:eastAsia="Times New Roman" w:hAnsi="Times New Roman"/>
                <w:spacing w:val="4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торговельного,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с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>у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>ового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банківського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реєстру</w:t>
            </w:r>
            <w:r w:rsidRPr="00AF033F">
              <w:rPr>
                <w:rFonts w:ascii="Times New Roman" w:eastAsia="Times New Roman" w:hAnsi="Times New Roman"/>
                <w:spacing w:val="5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країни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5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поза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територією</w:t>
            </w:r>
            <w:r w:rsidRPr="00AF033F">
              <w:rPr>
                <w:rFonts w:ascii="Times New Roman" w:eastAsia="Times New Roman" w:hAnsi="Times New Roman"/>
                <w:i/>
                <w:spacing w:val="4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України)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Pr="00AF033F" w:rsidRDefault="00F66065" w:rsidP="00F66065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57"/>
        <w:gridCol w:w="3544"/>
      </w:tblGrid>
      <w:tr w:rsidR="00F66065" w:rsidRPr="00AF033F" w:rsidTr="00C61ED1">
        <w:trPr>
          <w:trHeight w:hRule="exact" w:val="472"/>
        </w:trPr>
        <w:tc>
          <w:tcPr>
            <w:tcW w:w="10401" w:type="dxa"/>
            <w:gridSpan w:val="2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Реквізити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представника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акціонера</w:t>
            </w:r>
            <w:r w:rsidRPr="00580D6A">
              <w:rPr>
                <w:rFonts w:ascii="Times New Roman" w:hAnsi="Times New Roman"/>
                <w:b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(за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наявності):</w:t>
            </w:r>
          </w:p>
        </w:tc>
      </w:tr>
      <w:tr w:rsidR="00F66065" w:rsidRPr="00AF033F" w:rsidTr="00C61ED1">
        <w:trPr>
          <w:trHeight w:hRule="exact" w:val="712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9" w:right="745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П.І.Б./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Повне найменування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3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>також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П.І.Б.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особи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2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наявності))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708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9" w:right="10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Назва,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серія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наявності),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номер,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AF033F">
              <w:rPr>
                <w:rFonts w:ascii="Times New Roman" w:eastAsia="Times New Roman" w:hAnsi="Times New Roman"/>
                <w:spacing w:val="2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видачі</w:t>
            </w:r>
            <w:r w:rsidRPr="00AF033F">
              <w:rPr>
                <w:rFonts w:ascii="Times New Roman" w:eastAsia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документа,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що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посвідчує</w:t>
            </w:r>
            <w:r w:rsidRPr="00AF033F">
              <w:rPr>
                <w:rFonts w:ascii="Times New Roman" w:eastAsia="Times New Roman" w:hAnsi="Times New Roman"/>
                <w:spacing w:val="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особу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2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особу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1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1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4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особи)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1952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tabs>
                <w:tab w:val="left" w:pos="5156"/>
              </w:tabs>
              <w:ind w:left="109" w:right="142"/>
              <w:contextualSpacing/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>облікової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картки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платника</w:t>
            </w:r>
            <w:r w:rsidRPr="00AF033F">
              <w:rPr>
                <w:rFonts w:ascii="Times New Roman" w:eastAsia="Times New Roman" w:hAnsi="Times New Roman"/>
                <w:spacing w:val="4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податків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для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2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30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наявності))</w:t>
            </w:r>
          </w:p>
          <w:p w:rsidR="00F66065" w:rsidRPr="003126D2" w:rsidRDefault="00F66065" w:rsidP="00C61ED1">
            <w:pPr>
              <w:pStyle w:val="TableParagraph"/>
              <w:ind w:left="109" w:right="142"/>
              <w:contextualSpacing/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1"/>
                <w:sz w:val="20"/>
                <w:szCs w:val="20"/>
                <w:lang w:val="uk-UA"/>
              </w:rPr>
              <w:t>та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наявності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ідентифікаційний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3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(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ЄДРПОУ)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4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в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Україні)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4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торговельного,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судового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4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банківського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реєстру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країни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реєстрації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4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4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поза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територією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України)</w:t>
            </w: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jc w:val="center"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20" w:right="18" w:firstLine="710"/>
              <w:contextualSpacing/>
              <w:rPr>
                <w:sz w:val="20"/>
                <w:szCs w:val="20"/>
              </w:rPr>
            </w:pPr>
            <w:r w:rsidRPr="00AF033F">
              <w:rPr>
                <w:b/>
                <w:i/>
                <w:spacing w:val="-1"/>
                <w:sz w:val="20"/>
                <w:szCs w:val="20"/>
              </w:rPr>
              <w:t>Підпис</w:t>
            </w:r>
            <w:r w:rsidRPr="00AF033F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1"/>
                <w:sz w:val="20"/>
                <w:szCs w:val="20"/>
              </w:rPr>
              <w:t>акціонера</w:t>
            </w:r>
            <w:r w:rsidRPr="00AF033F">
              <w:rPr>
                <w:b/>
                <w:i/>
                <w:spacing w:val="29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2"/>
                <w:sz w:val="20"/>
                <w:szCs w:val="20"/>
              </w:rPr>
              <w:t>(представника</w:t>
            </w:r>
            <w:r w:rsidRPr="00AF033F">
              <w:rPr>
                <w:b/>
                <w:i/>
                <w:spacing w:val="-11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1"/>
                <w:sz w:val="20"/>
                <w:szCs w:val="20"/>
              </w:rPr>
              <w:t>акціонера)</w:t>
            </w:r>
          </w:p>
          <w:p w:rsidR="00F66065" w:rsidRPr="00AF033F" w:rsidRDefault="00F66065" w:rsidP="00C61ED1">
            <w:pPr>
              <w:ind w:left="720"/>
              <w:contextualSpacing/>
              <w:jc w:val="right"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 w:firstLine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594"/>
        </w:trPr>
        <w:tc>
          <w:tcPr>
            <w:tcW w:w="6857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Документ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на</w:t>
            </w:r>
            <w:r w:rsidRPr="00580D6A">
              <w:rPr>
                <w:rFonts w:ascii="Times New Roman" w:hAnsi="Times New Roman"/>
                <w:spacing w:val="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підставі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>як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>ого</w:t>
            </w:r>
            <w:r w:rsidRPr="00580D6A">
              <w:rPr>
                <w:rFonts w:ascii="Times New Roman" w:hAnsi="Times New Roman"/>
                <w:spacing w:val="10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діє</w:t>
            </w:r>
            <w:r w:rsidRPr="00580D6A">
              <w:rPr>
                <w:rFonts w:ascii="Times New Roman" w:hAnsi="Times New Roman"/>
                <w:spacing w:val="10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представник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</w:p>
          <w:p w:rsidR="00F66065" w:rsidRPr="00AF033F" w:rsidRDefault="00F66065" w:rsidP="00C61ED1">
            <w:pPr>
              <w:pStyle w:val="TableParagraph"/>
              <w:tabs>
                <w:tab w:val="left" w:pos="5156"/>
              </w:tabs>
              <w:ind w:left="109" w:right="142"/>
              <w:contextualSpacing/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(дата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видачі,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строк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дії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та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номер)</w:t>
            </w:r>
          </w:p>
        </w:tc>
        <w:tc>
          <w:tcPr>
            <w:tcW w:w="354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Default="00F66065" w:rsidP="00F66065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"/>
        <w:gridCol w:w="320"/>
        <w:gridCol w:w="314"/>
        <w:gridCol w:w="314"/>
        <w:gridCol w:w="314"/>
        <w:gridCol w:w="312"/>
        <w:gridCol w:w="314"/>
        <w:gridCol w:w="314"/>
        <w:gridCol w:w="344"/>
        <w:gridCol w:w="314"/>
        <w:gridCol w:w="7229"/>
      </w:tblGrid>
      <w:tr w:rsidR="00F66065" w:rsidRPr="00AF033F" w:rsidTr="00C61ED1">
        <w:trPr>
          <w:trHeight w:hRule="exact" w:val="552"/>
        </w:trPr>
        <w:tc>
          <w:tcPr>
            <w:tcW w:w="10401" w:type="dxa"/>
            <w:gridSpan w:val="11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Загальна кількість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голосів 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ru-RU"/>
              </w:rPr>
              <w:t>(</w:t>
            </w:r>
            <w:proofErr w:type="spellStart"/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ru-RU"/>
              </w:rPr>
              <w:t>акц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>ій</w:t>
            </w:r>
            <w:proofErr w:type="spellEnd"/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),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що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 належать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акціонеру:</w:t>
            </w:r>
          </w:p>
        </w:tc>
      </w:tr>
      <w:tr w:rsidR="00F66065" w:rsidRPr="00AF033F" w:rsidTr="00C61ED1">
        <w:trPr>
          <w:trHeight w:hRule="exact" w:val="286"/>
        </w:trPr>
        <w:tc>
          <w:tcPr>
            <w:tcW w:w="31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5" w:space="0" w:color="000009"/>
              <w:bottom w:val="single" w:sz="6" w:space="0" w:color="000009"/>
              <w:right w:val="single" w:sz="4" w:space="0" w:color="auto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238"/>
        </w:trPr>
        <w:tc>
          <w:tcPr>
            <w:tcW w:w="3172" w:type="dxa"/>
            <w:gridSpan w:val="10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F66065" w:rsidRPr="00AF033F" w:rsidRDefault="00F66065" w:rsidP="00C61ED1">
            <w:pPr>
              <w:pStyle w:val="TableParagraph"/>
              <w:ind w:left="291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(кількість</w:t>
            </w:r>
            <w:r w:rsidRPr="00580D6A">
              <w:rPr>
                <w:rFonts w:ascii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числом)</w:t>
            </w: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240"/>
        </w:trPr>
        <w:tc>
          <w:tcPr>
            <w:tcW w:w="3172" w:type="dxa"/>
            <w:gridSpan w:val="10"/>
            <w:vMerge/>
            <w:tcBorders>
              <w:left w:val="single" w:sz="5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238"/>
        </w:trPr>
        <w:tc>
          <w:tcPr>
            <w:tcW w:w="3172" w:type="dxa"/>
            <w:gridSpan w:val="10"/>
            <w:vMerge/>
            <w:tcBorders>
              <w:left w:val="single" w:sz="5" w:space="0" w:color="000009"/>
              <w:bottom w:val="single" w:sz="4" w:space="0" w:color="auto"/>
              <w:right w:val="single" w:sz="5" w:space="0" w:color="000009"/>
            </w:tcBorders>
          </w:tcPr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AF033F" w:rsidRDefault="00F66065" w:rsidP="00C61ED1">
            <w:pPr>
              <w:pStyle w:val="TableParagraph"/>
              <w:ind w:left="2345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(кількість</w:t>
            </w:r>
            <w:r w:rsidRPr="00580D6A">
              <w:rPr>
                <w:rFonts w:ascii="Times New Roman" w:hAnsi="Times New Roman"/>
                <w:i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прописом)</w:t>
            </w:r>
          </w:p>
        </w:tc>
      </w:tr>
    </w:tbl>
    <w:p w:rsidR="00F66065" w:rsidRPr="00AF033F" w:rsidRDefault="00F66065" w:rsidP="00F66065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01"/>
      </w:tblGrid>
      <w:tr w:rsidR="00F66065" w:rsidRPr="00AF033F" w:rsidTr="00C61ED1">
        <w:trPr>
          <w:trHeight w:hRule="exact" w:val="305"/>
        </w:trPr>
        <w:tc>
          <w:tcPr>
            <w:tcW w:w="1040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F66065" w:rsidRPr="00AF033F" w:rsidRDefault="00F66065" w:rsidP="00C61ED1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lastRenderedPageBreak/>
              <w:t>Голосування з питань порядку денного:</w:t>
            </w:r>
          </w:p>
        </w:tc>
      </w:tr>
    </w:tbl>
    <w:p w:rsidR="00F66065" w:rsidRPr="00AF033F" w:rsidRDefault="00F66065" w:rsidP="00F66065">
      <w:pPr>
        <w:rPr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F66065" w:rsidRPr="00223349" w:rsidTr="00C61ED1">
        <w:trPr>
          <w:trHeight w:hRule="exact" w:val="69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1,</w:t>
            </w:r>
            <w:r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ind w:left="52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Обрання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Голови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секретаря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Зборі</w:t>
            </w:r>
            <w:proofErr w:type="gram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223349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>.</w:t>
            </w:r>
          </w:p>
        </w:tc>
      </w:tr>
      <w:tr w:rsidR="00F66065" w:rsidRPr="00223349" w:rsidTr="00C61ED1">
        <w:trPr>
          <w:trHeight w:hRule="exact" w:val="152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tabs>
                <w:tab w:val="left" w:pos="3030"/>
              </w:tabs>
              <w:ind w:left="109" w:right="232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6A49D2" w:rsidRDefault="00F66065" w:rsidP="00C61ED1">
            <w:pPr>
              <w:pStyle w:val="a3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  <w:lang w:val="uk-UA"/>
              </w:rPr>
            </w:pPr>
            <w:r w:rsidRPr="006A49D2">
              <w:rPr>
                <w:sz w:val="20"/>
                <w:szCs w:val="20"/>
                <w:lang w:val="uk-UA"/>
              </w:rPr>
              <w:t xml:space="preserve">1. Затвердити рішення Наглядової ради Товариства від 12.05.2025 року, оформлене протоколом № 397 засідання Наглядової ради від 12.05.2025 року, та обрати Головою позачергових Зборів </w:t>
            </w:r>
            <w:proofErr w:type="spellStart"/>
            <w:r w:rsidRPr="006A49D2">
              <w:rPr>
                <w:sz w:val="20"/>
                <w:szCs w:val="20"/>
                <w:lang w:val="uk-UA"/>
              </w:rPr>
              <w:t>Дьяконова</w:t>
            </w:r>
            <w:proofErr w:type="spellEnd"/>
            <w:r w:rsidRPr="006A49D2">
              <w:rPr>
                <w:sz w:val="20"/>
                <w:szCs w:val="20"/>
                <w:lang w:val="uk-UA"/>
              </w:rPr>
              <w:t xml:space="preserve"> Олексія Броніславовича, а секретарем – </w:t>
            </w:r>
            <w:proofErr w:type="spellStart"/>
            <w:r w:rsidRPr="006A49D2">
              <w:rPr>
                <w:sz w:val="20"/>
                <w:szCs w:val="20"/>
                <w:lang w:val="uk-UA"/>
              </w:rPr>
              <w:t>Шлендера</w:t>
            </w:r>
            <w:proofErr w:type="spellEnd"/>
            <w:r w:rsidRPr="006A49D2">
              <w:rPr>
                <w:sz w:val="20"/>
                <w:szCs w:val="20"/>
                <w:lang w:val="uk-UA"/>
              </w:rPr>
              <w:t xml:space="preserve"> Олександра Леонідовича.</w:t>
            </w:r>
          </w:p>
          <w:p w:rsidR="00F66065" w:rsidRPr="006A49D2" w:rsidRDefault="00F66065" w:rsidP="00C61ED1">
            <w:pPr>
              <w:pStyle w:val="TableParagraph"/>
              <w:ind w:left="52" w:right="142"/>
              <w:contextualSpacing/>
              <w:jc w:val="both"/>
              <w:rPr>
                <w:rFonts w:ascii="Times New Roman" w:eastAsia="Times New Roman" w:hAnsi="Times New Roman"/>
                <w:spacing w:val="-2"/>
                <w:sz w:val="20"/>
                <w:szCs w:val="20"/>
                <w:lang w:val="ru-RU"/>
              </w:rPr>
            </w:pPr>
            <w:r w:rsidRPr="006A49D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 Автоматично припинити повноваження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Голови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секретаря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одразу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після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закінчення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цих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="00096F0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F66065" w:rsidRPr="00223349" w:rsidTr="00C61ED1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№ 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1: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F66065" w:rsidRPr="006A49D2" w:rsidRDefault="00F66065" w:rsidP="00C61ED1">
            <w:pPr>
              <w:ind w:left="52"/>
              <w:contextualSpacing/>
              <w:rPr>
                <w:sz w:val="20"/>
                <w:szCs w:val="20"/>
              </w:rPr>
            </w:pPr>
          </w:p>
        </w:tc>
      </w:tr>
      <w:tr w:rsidR="00F66065" w:rsidRPr="00223349" w:rsidTr="00C61ED1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AC1680" w:rsidP="00C61ED1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F66065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778"/>
            </w:tblGrid>
            <w:tr w:rsidR="00F66065" w:rsidRPr="00223349" w:rsidTr="00C61ED1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Pr="00223349" w:rsidRDefault="00F66065" w:rsidP="00F66065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F66065" w:rsidRPr="00223349" w:rsidTr="00C61ED1">
        <w:trPr>
          <w:trHeight w:hRule="exact" w:val="64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AC1680" w:rsidP="00C61ED1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F66065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2,</w:t>
            </w:r>
            <w:r w:rsidR="00F66065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6A49D2" w:rsidRDefault="00F66065" w:rsidP="00C61ED1">
            <w:pPr>
              <w:pStyle w:val="a4"/>
              <w:tabs>
                <w:tab w:val="clear" w:pos="4677"/>
                <w:tab w:val="clear" w:pos="9355"/>
                <w:tab w:val="center" w:pos="193"/>
                <w:tab w:val="right" w:pos="284"/>
              </w:tabs>
              <w:ind w:left="52" w:right="14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6A49D2">
              <w:rPr>
                <w:b/>
                <w:sz w:val="20"/>
                <w:szCs w:val="20"/>
              </w:rPr>
              <w:t xml:space="preserve">Прийняття рішення про затвердження передавального акту </w:t>
            </w:r>
            <w:proofErr w:type="spellStart"/>
            <w:r w:rsidRPr="006A49D2">
              <w:rPr>
                <w:b/>
                <w:sz w:val="20"/>
                <w:szCs w:val="20"/>
              </w:rPr>
              <w:t>ПрАТ</w:t>
            </w:r>
            <w:proofErr w:type="spellEnd"/>
            <w:r w:rsidRPr="006A49D2">
              <w:rPr>
                <w:b/>
                <w:sz w:val="20"/>
                <w:szCs w:val="20"/>
              </w:rPr>
              <w:t xml:space="preserve"> «СК «ЮНІВЕС».</w:t>
            </w:r>
          </w:p>
          <w:p w:rsidR="00F66065" w:rsidRPr="006A49D2" w:rsidRDefault="00F66065" w:rsidP="00C61ED1">
            <w:pPr>
              <w:pStyle w:val="TableParagraph"/>
              <w:ind w:left="52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</w:tr>
      <w:tr w:rsidR="00F66065" w:rsidRPr="00223349" w:rsidTr="00C61ED1">
        <w:trPr>
          <w:trHeight w:hRule="exact" w:val="97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6A49D2" w:rsidRDefault="00F66065" w:rsidP="00C61ED1">
            <w:pPr>
              <w:pStyle w:val="TableParagraph"/>
              <w:ind w:left="52" w:right="106"/>
              <w:contextualSpacing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передавальний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акт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Уповноважити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Голову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комісії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припинення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Козлову О.О. на </w:t>
            </w:r>
            <w:proofErr w:type="spellStart"/>
            <w:proofErr w:type="gram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ідписання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>передавального</w:t>
            </w:r>
            <w:proofErr w:type="spellEnd"/>
            <w:r w:rsidRPr="006A49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акту.</w:t>
            </w:r>
          </w:p>
        </w:tc>
      </w:tr>
      <w:tr w:rsidR="00F66065" w:rsidRPr="00223349" w:rsidTr="00C61ED1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2: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223349" w:rsidTr="00C61ED1">
        <w:trPr>
          <w:trHeight w:hRule="exact" w:val="597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AC1680" w:rsidP="00C61ED1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F66065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F66065" w:rsidRPr="00223349" w:rsidTr="00C61ED1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Pr="00223349" w:rsidRDefault="00F66065" w:rsidP="00F66065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F66065" w:rsidRPr="00223349" w:rsidTr="00C61ED1">
        <w:trPr>
          <w:trHeight w:hRule="exact" w:val="77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AC1680" w:rsidP="00C61ED1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F66065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F66065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F66065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3126D2" w:rsidRDefault="00F66065" w:rsidP="00C61ED1">
            <w:pPr>
              <w:pStyle w:val="a4"/>
              <w:tabs>
                <w:tab w:val="clear" w:pos="4677"/>
                <w:tab w:val="clear" w:pos="9355"/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3126D2">
              <w:rPr>
                <w:b/>
                <w:sz w:val="20"/>
                <w:szCs w:val="20"/>
              </w:rPr>
              <w:t xml:space="preserve">Прийняття рішення про уповноваження особи на подання документів для здійснення державної реєстрації припинення </w:t>
            </w:r>
            <w:proofErr w:type="spellStart"/>
            <w:r w:rsidRPr="003126D2">
              <w:rPr>
                <w:b/>
                <w:sz w:val="20"/>
                <w:szCs w:val="20"/>
              </w:rPr>
              <w:t>ПрАТ</w:t>
            </w:r>
            <w:proofErr w:type="spellEnd"/>
            <w:r w:rsidRPr="003126D2">
              <w:rPr>
                <w:b/>
                <w:sz w:val="20"/>
                <w:szCs w:val="20"/>
              </w:rPr>
              <w:t xml:space="preserve"> «СК «ЮНІВЕС» у встановленому чинним законодавством України порядку</w:t>
            </w:r>
            <w:r w:rsidRPr="003126D2">
              <w:rPr>
                <w:b/>
                <w:sz w:val="20"/>
                <w:szCs w:val="20"/>
                <w:lang w:val="ru-RU"/>
              </w:rPr>
              <w:t>.</w:t>
            </w:r>
          </w:p>
          <w:p w:rsidR="00F66065" w:rsidRPr="003126D2" w:rsidRDefault="00F66065" w:rsidP="00C61ED1">
            <w:pPr>
              <w:pStyle w:val="a4"/>
              <w:tabs>
                <w:tab w:val="clear" w:pos="4677"/>
                <w:tab w:val="clear" w:pos="9355"/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F66065" w:rsidRPr="003126D2" w:rsidRDefault="00F66065" w:rsidP="00C61ED1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F66065" w:rsidRPr="003126D2" w:rsidTr="00C61ED1">
        <w:trPr>
          <w:trHeight w:hRule="exact" w:val="113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3126D2" w:rsidRDefault="00F66065" w:rsidP="00C61ED1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3126D2">
              <w:rPr>
                <w:rFonts w:ascii="Times New Roman" w:hAnsi="Times New Roman"/>
                <w:sz w:val="20"/>
                <w:szCs w:val="20"/>
                <w:lang w:val="uk-UA"/>
              </w:rPr>
              <w:t>1. Уповноважити Голову комісії з припинення (перетворення) Товариства (з правом передоручення) вчинити всі дії, пов’язані з реєстрацією в Єдиному державному реєстрі юридичних осіб, фізичних осіб-підприємців та громадських формувань припинення Товариства.</w:t>
            </w:r>
          </w:p>
        </w:tc>
      </w:tr>
      <w:tr w:rsidR="00F66065" w:rsidRPr="00223349" w:rsidTr="00C61ED1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3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AC1680" w:rsidP="00C61ED1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F66065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F66065" w:rsidRPr="00AF033F" w:rsidTr="00C61ED1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AF033F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Default="00F66065" w:rsidP="00F66065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F66065" w:rsidRPr="00223349" w:rsidTr="00C61ED1">
        <w:trPr>
          <w:trHeight w:hRule="exact" w:val="903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AC1680" w:rsidP="00C61ED1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F66065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F66065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F66065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4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F66065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F66065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F66065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3126D2" w:rsidRDefault="00F66065" w:rsidP="00C61ED1">
            <w:pPr>
              <w:pStyle w:val="a4"/>
              <w:tabs>
                <w:tab w:val="clear" w:pos="4677"/>
                <w:tab w:val="clear" w:pos="9355"/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3126D2">
              <w:rPr>
                <w:b/>
                <w:sz w:val="20"/>
                <w:szCs w:val="20"/>
              </w:rPr>
              <w:t>Про надання повноважень Голові та секретарю позачергових Загальних зборів акціонерів Товариства підписати протокол позачергових Загальних зборів акціонерів Товариства</w:t>
            </w:r>
            <w:r w:rsidRPr="003126D2">
              <w:rPr>
                <w:b/>
                <w:sz w:val="20"/>
                <w:szCs w:val="20"/>
                <w:lang w:val="ru-RU"/>
              </w:rPr>
              <w:t>.</w:t>
            </w:r>
          </w:p>
          <w:p w:rsidR="00F66065" w:rsidRPr="003126D2" w:rsidRDefault="00F66065" w:rsidP="00C61ED1">
            <w:pPr>
              <w:pStyle w:val="a4"/>
              <w:tabs>
                <w:tab w:val="clear" w:pos="4677"/>
                <w:tab w:val="clear" w:pos="9355"/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F66065" w:rsidRPr="003126D2" w:rsidRDefault="00F66065" w:rsidP="00C61ED1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F66065" w:rsidRPr="00223349" w:rsidTr="00C61ED1">
        <w:trPr>
          <w:trHeight w:hRule="exact" w:val="99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4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F66065" w:rsidRPr="003126D2" w:rsidRDefault="00F66065" w:rsidP="00C61ED1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Надати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повноваження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proofErr w:type="gram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ідписання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протоколу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позачергових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Загальних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акціонерів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які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призначені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20.06.2025 року (дата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завершення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голосування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),</w:t>
            </w:r>
            <w:r w:rsidRPr="003126D2">
              <w:rPr>
                <w:rFonts w:ascii="Times New Roman" w:hAnsi="Times New Roman"/>
                <w:sz w:val="20"/>
                <w:szCs w:val="20"/>
              </w:rPr>
              <w:t> </w:t>
            </w:r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Голові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Дьяконову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>Олексію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Броніславовичу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та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секретарю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Зборів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Шлендеру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Олександру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26D2">
              <w:rPr>
                <w:rFonts w:ascii="Times New Roman" w:hAnsi="Times New Roman"/>
                <w:sz w:val="20"/>
                <w:szCs w:val="20"/>
              </w:rPr>
              <w:t>Леонідовичу</w:t>
            </w:r>
            <w:proofErr w:type="spellEnd"/>
            <w:r w:rsidRPr="003126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6065" w:rsidRPr="00223349" w:rsidTr="00C61ED1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4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F66065" w:rsidRPr="00AF033F" w:rsidTr="00C61ED1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F66065" w:rsidRPr="00223349" w:rsidRDefault="00AC1680" w:rsidP="00C61ED1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F66065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F66065" w:rsidRPr="00AF033F" w:rsidTr="00C61ED1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66065" w:rsidRPr="00223349" w:rsidRDefault="00F66065" w:rsidP="00C61ED1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6065" w:rsidRPr="00AF033F" w:rsidRDefault="00F66065" w:rsidP="00C61ED1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  <w:p w:rsidR="00F66065" w:rsidRPr="00AF033F" w:rsidRDefault="00F66065" w:rsidP="00C61ED1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F66065" w:rsidRDefault="00F66065" w:rsidP="00F66065">
      <w:pPr>
        <w:ind w:firstLine="708"/>
        <w:rPr>
          <w:i/>
          <w:iCs/>
          <w:sz w:val="20"/>
          <w:szCs w:val="20"/>
          <w:lang w:val="ru-RU"/>
        </w:rPr>
      </w:pPr>
    </w:p>
    <w:p w:rsidR="00F66065" w:rsidRPr="00AF033F" w:rsidRDefault="00F66065" w:rsidP="00F66065">
      <w:pPr>
        <w:ind w:firstLine="708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може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бути </w:t>
      </w:r>
      <w:proofErr w:type="spellStart"/>
      <w:r w:rsidRPr="00AF033F">
        <w:rPr>
          <w:i/>
          <w:iCs/>
          <w:sz w:val="20"/>
          <w:szCs w:val="20"/>
          <w:lang w:val="ru-RU"/>
        </w:rPr>
        <w:t>заповнений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машинодруком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p w:rsidR="00F66065" w:rsidRDefault="00F66065" w:rsidP="00F66065">
      <w:pPr>
        <w:ind w:firstLine="708"/>
        <w:jc w:val="both"/>
        <w:rPr>
          <w:b/>
          <w:bCs/>
          <w:i/>
          <w:iCs/>
          <w:sz w:val="20"/>
          <w:szCs w:val="20"/>
          <w:lang w:val="ru-RU"/>
        </w:rPr>
      </w:pPr>
    </w:p>
    <w:p w:rsidR="00F66065" w:rsidRPr="00AF033F" w:rsidRDefault="00F66065" w:rsidP="00F66065">
      <w:pPr>
        <w:ind w:firstLine="708"/>
        <w:jc w:val="both"/>
        <w:rPr>
          <w:b/>
          <w:bCs/>
          <w:i/>
          <w:iCs/>
          <w:sz w:val="20"/>
          <w:szCs w:val="20"/>
          <w:lang w:val="ru-RU"/>
        </w:rPr>
      </w:pPr>
      <w:r w:rsidRPr="00AF033F">
        <w:rPr>
          <w:b/>
          <w:bCs/>
          <w:i/>
          <w:iCs/>
          <w:sz w:val="20"/>
          <w:szCs w:val="20"/>
          <w:lang w:val="ru-RU"/>
        </w:rPr>
        <w:t>ЗАСТЕРЕЖЕННЯ:</w:t>
      </w:r>
    </w:p>
    <w:p w:rsidR="00F66065" w:rsidRPr="00AF033F" w:rsidRDefault="00F66065" w:rsidP="00F66065">
      <w:pPr>
        <w:ind w:firstLine="708"/>
        <w:jc w:val="both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має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бути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ідписаний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та </w:t>
      </w:r>
      <w:proofErr w:type="spellStart"/>
      <w:r w:rsidRPr="00AF033F">
        <w:rPr>
          <w:i/>
          <w:iCs/>
          <w:sz w:val="20"/>
          <w:szCs w:val="20"/>
          <w:lang w:val="ru-RU"/>
        </w:rPr>
        <w:t>має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містити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реквізити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та </w:t>
      </w:r>
      <w:proofErr w:type="spellStart"/>
      <w:r w:rsidRPr="00AF033F">
        <w:rPr>
          <w:i/>
          <w:iCs/>
          <w:sz w:val="20"/>
          <w:szCs w:val="20"/>
          <w:lang w:val="ru-RU"/>
        </w:rPr>
        <w:t>найменування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юридичної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особи у </w:t>
      </w:r>
      <w:proofErr w:type="spellStart"/>
      <w:r w:rsidRPr="00AF033F">
        <w:rPr>
          <w:i/>
          <w:iCs/>
          <w:sz w:val="20"/>
          <w:szCs w:val="20"/>
          <w:lang w:val="ru-RU"/>
        </w:rPr>
        <w:t>разі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, </w:t>
      </w:r>
      <w:proofErr w:type="spellStart"/>
      <w:r w:rsidRPr="00AF033F">
        <w:rPr>
          <w:i/>
          <w:iCs/>
          <w:sz w:val="20"/>
          <w:szCs w:val="20"/>
          <w:lang w:val="ru-RU"/>
        </w:rPr>
        <w:t>якщо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вона </w:t>
      </w:r>
      <w:proofErr w:type="spellStart"/>
      <w:r w:rsidRPr="00AF033F">
        <w:rPr>
          <w:i/>
          <w:iCs/>
          <w:sz w:val="20"/>
          <w:szCs w:val="20"/>
          <w:lang w:val="ru-RU"/>
        </w:rPr>
        <w:t>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p w:rsidR="00F66065" w:rsidRPr="00AF033F" w:rsidRDefault="00F66065" w:rsidP="00F66065">
      <w:pPr>
        <w:ind w:firstLine="708"/>
        <w:jc w:val="both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Кожен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аркуш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ідписується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), </w:t>
      </w:r>
      <w:proofErr w:type="spellStart"/>
      <w:r w:rsidRPr="00AF033F">
        <w:rPr>
          <w:i/>
          <w:iCs/>
          <w:sz w:val="20"/>
          <w:szCs w:val="20"/>
          <w:lang w:val="ru-RU"/>
        </w:rPr>
        <w:t>крім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випадку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засвідчення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кваліфікованим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електронним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підписом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його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представника</w:t>
      </w:r>
      <w:proofErr w:type="spellEnd"/>
      <w:r w:rsidRPr="00AF033F">
        <w:rPr>
          <w:i/>
          <w:iCs/>
          <w:sz w:val="20"/>
          <w:szCs w:val="20"/>
          <w:lang w:val="ru-RU"/>
        </w:rPr>
        <w:t>).</w:t>
      </w:r>
    </w:p>
    <w:p w:rsidR="00F66065" w:rsidRPr="00AF033F" w:rsidRDefault="00F66065" w:rsidP="00F66065">
      <w:pPr>
        <w:ind w:firstLine="708"/>
        <w:jc w:val="both"/>
        <w:rPr>
          <w:i/>
          <w:iCs/>
          <w:sz w:val="20"/>
          <w:szCs w:val="20"/>
          <w:lang w:val="ru-RU"/>
        </w:rPr>
      </w:pPr>
      <w:r w:rsidRPr="00AF033F">
        <w:rPr>
          <w:i/>
          <w:iCs/>
          <w:sz w:val="20"/>
          <w:szCs w:val="20"/>
          <w:lang w:val="ru-RU"/>
        </w:rPr>
        <w:t xml:space="preserve">За </w:t>
      </w:r>
      <w:proofErr w:type="spellStart"/>
      <w:r w:rsidRPr="00AF033F">
        <w:rPr>
          <w:i/>
          <w:iCs/>
          <w:sz w:val="20"/>
          <w:szCs w:val="20"/>
          <w:lang w:val="ru-RU"/>
        </w:rPr>
        <w:t>відсутності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таких </w:t>
      </w:r>
      <w:proofErr w:type="spellStart"/>
      <w:r w:rsidRPr="00AF033F">
        <w:rPr>
          <w:i/>
          <w:iCs/>
          <w:sz w:val="20"/>
          <w:szCs w:val="20"/>
          <w:lang w:val="ru-RU"/>
        </w:rPr>
        <w:t>реквізитів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ідпису</w:t>
      </w:r>
      <w:proofErr w:type="spellEnd"/>
      <w:r w:rsidRPr="00AF033F">
        <w:rPr>
          <w:i/>
          <w:iCs/>
          <w:sz w:val="20"/>
          <w:szCs w:val="20"/>
          <w:lang w:val="ru-RU"/>
        </w:rPr>
        <w:t>(-</w:t>
      </w:r>
      <w:proofErr w:type="spellStart"/>
      <w:r w:rsidRPr="00AF033F">
        <w:rPr>
          <w:i/>
          <w:iCs/>
          <w:sz w:val="20"/>
          <w:szCs w:val="20"/>
          <w:lang w:val="ru-RU"/>
        </w:rPr>
        <w:t>ів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вважається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недійсним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не </w:t>
      </w:r>
      <w:proofErr w:type="spellStart"/>
      <w:r w:rsidRPr="00AF033F">
        <w:rPr>
          <w:i/>
          <w:iCs/>
          <w:sz w:val="20"/>
          <w:szCs w:val="20"/>
          <w:lang w:val="ru-RU"/>
        </w:rPr>
        <w:t>враховується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під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час </w:t>
      </w:r>
      <w:proofErr w:type="spellStart"/>
      <w:r w:rsidRPr="00AF033F">
        <w:rPr>
          <w:i/>
          <w:iCs/>
          <w:sz w:val="20"/>
          <w:szCs w:val="20"/>
          <w:lang w:val="ru-RU"/>
        </w:rPr>
        <w:t>підрахунку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голосів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sectPr w:rsidR="00F66065" w:rsidRPr="00AF033F" w:rsidSect="00F66065">
      <w:footerReference w:type="default" r:id="rId7"/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F1F" w:rsidRDefault="00595F1F" w:rsidP="00F66065">
      <w:r>
        <w:separator/>
      </w:r>
    </w:p>
  </w:endnote>
  <w:endnote w:type="continuationSeparator" w:id="0">
    <w:p w:rsidR="00595F1F" w:rsidRDefault="00595F1F" w:rsidP="00F66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65" w:rsidRDefault="00F66065">
    <w:pPr>
      <w:pStyle w:val="a7"/>
    </w:pP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15"/>
      <w:gridCol w:w="6089"/>
    </w:tblGrid>
    <w:tr w:rsidR="00F66065" w:rsidRPr="00EA1C96" w:rsidTr="00C61ED1">
      <w:tc>
        <w:tcPr>
          <w:tcW w:w="4615" w:type="dxa"/>
        </w:tcPr>
        <w:p w:rsidR="00F66065" w:rsidRPr="00EA1C96" w:rsidRDefault="00F66065" w:rsidP="00C61ED1">
          <w:pPr>
            <w:pStyle w:val="a7"/>
            <w:rPr>
              <w:b/>
              <w:bCs/>
              <w:sz w:val="18"/>
              <w:szCs w:val="18"/>
              <w:lang w:val="uk-UA"/>
            </w:rPr>
          </w:pPr>
          <w:r w:rsidRPr="00EA1C96">
            <w:rPr>
              <w:b/>
              <w:bCs/>
              <w:sz w:val="18"/>
              <w:szCs w:val="18"/>
              <w:lang w:val="uk-UA"/>
            </w:rPr>
            <w:t>__________________________________</w:t>
          </w:r>
        </w:p>
      </w:tc>
      <w:tc>
        <w:tcPr>
          <w:tcW w:w="6089" w:type="dxa"/>
        </w:tcPr>
        <w:p w:rsidR="00F66065" w:rsidRPr="00EA1C96" w:rsidRDefault="00F66065" w:rsidP="00C61ED1">
          <w:pPr>
            <w:pStyle w:val="a7"/>
            <w:jc w:val="right"/>
            <w:rPr>
              <w:b/>
              <w:bCs/>
              <w:sz w:val="18"/>
              <w:szCs w:val="18"/>
            </w:rPr>
          </w:pPr>
          <w:r w:rsidRPr="00EA1C96">
            <w:rPr>
              <w:b/>
              <w:bCs/>
              <w:sz w:val="18"/>
              <w:szCs w:val="18"/>
              <w:lang w:val="uk-UA"/>
            </w:rPr>
            <w:t>__________________________________</w:t>
          </w:r>
        </w:p>
      </w:tc>
    </w:tr>
    <w:tr w:rsidR="00F66065" w:rsidRPr="00EA1C96" w:rsidTr="00C61ED1">
      <w:tc>
        <w:tcPr>
          <w:tcW w:w="4615" w:type="dxa"/>
        </w:tcPr>
        <w:p w:rsidR="00F66065" w:rsidRPr="00EA1C96" w:rsidRDefault="00F66065" w:rsidP="00C61ED1">
          <w:pPr>
            <w:autoSpaceDE w:val="0"/>
            <w:autoSpaceDN w:val="0"/>
            <w:adjustRightInd w:val="0"/>
            <w:rPr>
              <w:b/>
              <w:bCs/>
              <w:i/>
              <w:iCs/>
              <w:sz w:val="18"/>
              <w:szCs w:val="18"/>
            </w:rPr>
          </w:pPr>
          <w:proofErr w:type="spellStart"/>
          <w:proofErr w:type="gramStart"/>
          <w:r w:rsidRPr="00EA1C96">
            <w:rPr>
              <w:b/>
              <w:bCs/>
              <w:i/>
              <w:iCs/>
              <w:sz w:val="18"/>
              <w:szCs w:val="18"/>
            </w:rPr>
            <w:t>П</w:t>
          </w:r>
          <w:proofErr w:type="gramEnd"/>
          <w:r w:rsidRPr="00EA1C96">
            <w:rPr>
              <w:b/>
              <w:bCs/>
              <w:i/>
              <w:iCs/>
              <w:sz w:val="18"/>
              <w:szCs w:val="18"/>
            </w:rPr>
            <w:t>ідпис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акціонера</w:t>
          </w:r>
          <w:proofErr w:type="spellEnd"/>
        </w:p>
        <w:p w:rsidR="00F66065" w:rsidRPr="00EA1C96" w:rsidRDefault="00F66065" w:rsidP="00C61ED1">
          <w:pPr>
            <w:pStyle w:val="a7"/>
            <w:rPr>
              <w:sz w:val="18"/>
              <w:szCs w:val="18"/>
            </w:rPr>
          </w:pPr>
          <w:r w:rsidRPr="00EA1C96">
            <w:rPr>
              <w:b/>
              <w:bCs/>
              <w:i/>
              <w:iCs/>
              <w:sz w:val="18"/>
              <w:szCs w:val="18"/>
            </w:rPr>
            <w:t>(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представника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>)</w:t>
          </w:r>
        </w:p>
      </w:tc>
      <w:tc>
        <w:tcPr>
          <w:tcW w:w="6089" w:type="dxa"/>
        </w:tcPr>
        <w:p w:rsidR="00F66065" w:rsidRPr="00EA1C96" w:rsidRDefault="00F66065" w:rsidP="00C61ED1">
          <w:pPr>
            <w:pStyle w:val="a7"/>
            <w:tabs>
              <w:tab w:val="center" w:pos="4542"/>
            </w:tabs>
            <w:jc w:val="right"/>
            <w:rPr>
              <w:sz w:val="18"/>
              <w:szCs w:val="18"/>
            </w:rPr>
          </w:pPr>
          <w:proofErr w:type="spellStart"/>
          <w:proofErr w:type="gramStart"/>
          <w:r w:rsidRPr="00EA1C96">
            <w:rPr>
              <w:b/>
              <w:bCs/>
              <w:i/>
              <w:spacing w:val="-1"/>
              <w:sz w:val="18"/>
              <w:szCs w:val="18"/>
            </w:rPr>
            <w:t>Пр</w:t>
          </w:r>
          <w:proofErr w:type="gramEnd"/>
          <w:r w:rsidRPr="00EA1C96">
            <w:rPr>
              <w:b/>
              <w:bCs/>
              <w:i/>
              <w:spacing w:val="-1"/>
              <w:sz w:val="18"/>
              <w:szCs w:val="18"/>
            </w:rPr>
            <w:t>ізвище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>,</w:t>
          </w:r>
          <w:r w:rsidRPr="00EA1C96">
            <w:rPr>
              <w:b/>
              <w:bCs/>
              <w:i/>
              <w:spacing w:val="-4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z w:val="18"/>
              <w:szCs w:val="18"/>
            </w:rPr>
            <w:t>ім’я,по</w:t>
          </w:r>
          <w:proofErr w:type="spellEnd"/>
          <w:r w:rsidRPr="00EA1C96">
            <w:rPr>
              <w:b/>
              <w:bCs/>
              <w:i/>
              <w:spacing w:val="-4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i/>
              <w:spacing w:val="-1"/>
              <w:sz w:val="18"/>
              <w:szCs w:val="18"/>
            </w:rPr>
            <w:t>батькові</w:t>
          </w:r>
          <w:proofErr w:type="spellEnd"/>
          <w:r w:rsidRPr="00EA1C96">
            <w:rPr>
              <w:b/>
              <w:bCs/>
              <w:i/>
              <w:spacing w:val="43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/</w:t>
          </w:r>
          <w:r w:rsidRPr="00EA1C96">
            <w:rPr>
              <w:b/>
              <w:bCs/>
              <w:i/>
              <w:spacing w:val="-1"/>
              <w:sz w:val="18"/>
              <w:szCs w:val="18"/>
              <w:lang w:val="uk-UA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найменування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юридичної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особи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</w:t>
          </w:r>
          <w:r w:rsidRPr="00EA1C96">
            <w:rPr>
              <w:b/>
              <w:i/>
              <w:spacing w:val="-2"/>
              <w:sz w:val="18"/>
              <w:szCs w:val="18"/>
            </w:rPr>
            <w:t>(</w:t>
          </w:r>
          <w:proofErr w:type="spellStart"/>
          <w:r w:rsidRPr="00EA1C96">
            <w:rPr>
              <w:b/>
              <w:i/>
              <w:spacing w:val="-2"/>
              <w:sz w:val="18"/>
              <w:szCs w:val="18"/>
            </w:rPr>
            <w:t>представника</w:t>
          </w:r>
          <w:proofErr w:type="spellEnd"/>
          <w:r w:rsidRPr="00EA1C96">
            <w:rPr>
              <w:b/>
              <w:i/>
              <w:spacing w:val="-11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i/>
              <w:spacing w:val="-1"/>
              <w:sz w:val="18"/>
              <w:szCs w:val="18"/>
            </w:rPr>
            <w:t>)</w:t>
          </w:r>
        </w:p>
      </w:tc>
    </w:tr>
  </w:tbl>
  <w:p w:rsidR="00F66065" w:rsidRDefault="00F66065" w:rsidP="00F660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F1F" w:rsidRDefault="00595F1F" w:rsidP="00F66065">
      <w:r>
        <w:separator/>
      </w:r>
    </w:p>
  </w:footnote>
  <w:footnote w:type="continuationSeparator" w:id="0">
    <w:p w:rsidR="00595F1F" w:rsidRDefault="00595F1F" w:rsidP="00F66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065"/>
    <w:rsid w:val="00096F0D"/>
    <w:rsid w:val="002443A9"/>
    <w:rsid w:val="004A1C4D"/>
    <w:rsid w:val="00595F1F"/>
    <w:rsid w:val="00AC1680"/>
    <w:rsid w:val="00E9513F"/>
    <w:rsid w:val="00F6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F66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6065"/>
    <w:rPr>
      <w:rFonts w:ascii="Cambria" w:eastAsia="Times New Roman" w:hAnsi="Cambria" w:cs="Times New Roman"/>
      <w:b/>
      <w:bCs/>
      <w:i/>
      <w:iCs/>
      <w:sz w:val="28"/>
      <w:szCs w:val="28"/>
      <w:lang w:eastAsia="uk-UA"/>
    </w:rPr>
  </w:style>
  <w:style w:type="paragraph" w:styleId="a3">
    <w:name w:val="Normal (Web)"/>
    <w:basedOn w:val="a"/>
    <w:rsid w:val="00F66065"/>
    <w:pPr>
      <w:spacing w:before="100" w:beforeAutospacing="1" w:after="100" w:afterAutospacing="1"/>
    </w:pPr>
    <w:rPr>
      <w:lang w:val="ru-RU" w:eastAsia="ru-RU"/>
    </w:rPr>
  </w:style>
  <w:style w:type="paragraph" w:styleId="a4">
    <w:name w:val="header"/>
    <w:basedOn w:val="a"/>
    <w:link w:val="a5"/>
    <w:unhideWhenUsed/>
    <w:rsid w:val="00F66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6606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unhideWhenUsed/>
    <w:rsid w:val="00F66065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F66065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F66065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6065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F660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6065"/>
    <w:rPr>
      <w:rFonts w:ascii="Tahoma" w:eastAsia="Times New Roman" w:hAnsi="Tahoma" w:cs="Tahoma"/>
      <w:sz w:val="16"/>
      <w:szCs w:val="16"/>
      <w:lang w:eastAsia="uk-UA"/>
    </w:rPr>
  </w:style>
  <w:style w:type="table" w:styleId="ab">
    <w:name w:val="Table Grid"/>
    <w:basedOn w:val="a1"/>
    <w:uiPriority w:val="39"/>
    <w:rsid w:val="00F6606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nives.com.ua/pro-kompaniju/corpup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3726</Words>
  <Characters>2125</Characters>
  <Application>Microsoft Office Word</Application>
  <DocSecurity>0</DocSecurity>
  <Lines>17</Lines>
  <Paragraphs>11</Paragraphs>
  <ScaleCrop>false</ScaleCrop>
  <Company>Krokoz™</Company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54646</dc:creator>
  <cp:lastModifiedBy>54646</cp:lastModifiedBy>
  <cp:revision>2</cp:revision>
  <dcterms:created xsi:type="dcterms:W3CDTF">2025-06-09T07:13:00Z</dcterms:created>
  <dcterms:modified xsi:type="dcterms:W3CDTF">2025-06-09T07:13:00Z</dcterms:modified>
</cp:coreProperties>
</file>